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679B" w:rsidRDefault="001671F7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</w:t>
      </w:r>
      <w:r>
        <w:rPr>
          <w:rFonts w:ascii="宋体" w:hAnsi="宋体" w:cs="宋体" w:hint="eastAsia"/>
          <w:b/>
          <w:kern w:val="0"/>
          <w:sz w:val="24"/>
        </w:rPr>
        <w:t>2</w:t>
      </w:r>
    </w:p>
    <w:p w:rsidR="005F679B" w:rsidRDefault="001671F7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5F679B" w:rsidRDefault="001671F7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5F679B" w:rsidRDefault="001671F7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>
        <w:rPr>
          <w:rFonts w:ascii="仿宋_GB2312" w:eastAsia="仿宋_GB2312" w:hAnsi="宋体" w:cs="宋体"/>
          <w:kern w:val="0"/>
          <w:szCs w:val="21"/>
        </w:rPr>
        <w:t>2022010029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</w:t>
      </w:r>
      <w:r>
        <w:rPr>
          <w:rFonts w:ascii="仿宋_GB2312" w:eastAsia="仿宋_GB2312" w:hAnsi="宋体" w:cs="宋体"/>
          <w:kern w:val="0"/>
          <w:szCs w:val="21"/>
        </w:rPr>
        <w:t xml:space="preserve">    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</w:t>
      </w:r>
      <w:r>
        <w:rPr>
          <w:rFonts w:ascii="仿宋_GB2312" w:eastAsia="仿宋_GB2312" w:hAnsi="宋体" w:cs="宋体" w:hint="eastAsia"/>
          <w:kern w:val="0"/>
          <w:szCs w:val="21"/>
        </w:rPr>
        <w:t>申请技术审查时间：</w:t>
      </w:r>
      <w:r>
        <w:rPr>
          <w:rFonts w:ascii="仿宋_GB2312" w:eastAsia="仿宋_GB2312" w:hAnsi="宋体" w:cs="宋体" w:hint="eastAsia"/>
          <w:kern w:val="0"/>
          <w:szCs w:val="21"/>
        </w:rPr>
        <w:t>2022</w:t>
      </w:r>
      <w:r>
        <w:rPr>
          <w:rFonts w:ascii="仿宋_GB2312" w:eastAsia="仿宋_GB2312" w:hAnsi="宋体" w:cs="宋体" w:hint="eastAsia"/>
          <w:kern w:val="0"/>
          <w:szCs w:val="21"/>
        </w:rPr>
        <w:t>年</w:t>
      </w:r>
      <w:r>
        <w:rPr>
          <w:rFonts w:ascii="仿宋_GB2312" w:eastAsia="仿宋_GB2312" w:hAnsi="宋体" w:cs="宋体" w:hint="eastAsia"/>
          <w:kern w:val="0"/>
          <w:szCs w:val="21"/>
        </w:rPr>
        <w:t>01</w:t>
      </w:r>
      <w:r>
        <w:rPr>
          <w:rFonts w:ascii="仿宋_GB2312" w:eastAsia="仿宋_GB2312" w:hAnsi="宋体" w:cs="宋体" w:hint="eastAsia"/>
          <w:kern w:val="0"/>
          <w:szCs w:val="21"/>
        </w:rPr>
        <w:t>月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24 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5F679B">
        <w:trPr>
          <w:trHeight w:hRule="exact" w:val="90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铁岭金城集团商品混凝土有限公司预拌砂浆检测资质（新办）</w:t>
            </w:r>
          </w:p>
        </w:tc>
      </w:tr>
      <w:tr w:rsidR="005F679B">
        <w:trPr>
          <w:trHeight w:hRule="exact" w:val="47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  <w:p w:rsidR="005F679B" w:rsidRDefault="005F679B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王友德</w:t>
            </w:r>
          </w:p>
        </w:tc>
      </w:tr>
      <w:tr w:rsidR="005F679B">
        <w:trPr>
          <w:trHeight w:hRule="exact" w:val="47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5F679B">
        <w:trPr>
          <w:trHeight w:hRule="exact" w:val="45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自受理申请之日起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工作日内提出审查意见。</w:t>
            </w:r>
          </w:p>
        </w:tc>
      </w:tr>
      <w:tr w:rsidR="005F679B">
        <w:trPr>
          <w:trHeight w:val="7253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5F679B" w:rsidRDefault="001671F7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F679B" w:rsidRDefault="001671F7">
            <w:pPr>
              <w:widowControl/>
              <w:ind w:firstLineChars="200" w:firstLine="420"/>
              <w:rPr>
                <w:rFonts w:ascii="仿宋_GB2312" w:eastAsia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经审查，该单位提交的材料中存在以下问题：</w:t>
            </w:r>
          </w:p>
          <w:p w:rsidR="005F679B" w:rsidRPr="001671F7" w:rsidRDefault="001671F7">
            <w:pPr>
              <w:pStyle w:val="a3"/>
              <w:ind w:firstLineChars="200" w:firstLine="420"/>
              <w:rPr>
                <w:rFonts w:ascii="仿宋_GB2312" w:eastAsia="仿宋_GB2312" w:hAnsi="仿宋_GB2312" w:cs="仿宋_GB2312"/>
                <w:bCs/>
                <w:kern w:val="0"/>
              </w:rPr>
            </w:pP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一、人员</w:t>
            </w:r>
          </w:p>
          <w:p w:rsidR="005F679B" w:rsidRPr="001671F7" w:rsidRDefault="001671F7">
            <w:pPr>
              <w:pStyle w:val="a3"/>
              <w:ind w:firstLineChars="200" w:firstLine="420"/>
              <w:rPr>
                <w:rFonts w:ascii="仿宋_GB2312" w:eastAsia="仿宋_GB2312" w:hAnsi="仿宋_GB2312" w:cs="仿宋_GB2312"/>
                <w:bCs/>
                <w:kern w:val="0"/>
              </w:rPr>
            </w:pP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1.</w:t>
            </w: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提供的检测人</w:t>
            </w: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员合同</w:t>
            </w: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中</w:t>
            </w: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没有聘用期限部分</w:t>
            </w: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内容（缺页）</w:t>
            </w: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；</w:t>
            </w:r>
          </w:p>
          <w:p w:rsidR="005F679B" w:rsidRPr="001671F7" w:rsidRDefault="001671F7">
            <w:pPr>
              <w:pStyle w:val="a3"/>
              <w:rPr>
                <w:rFonts w:ascii="仿宋_GB2312" w:eastAsia="仿宋_GB2312" w:hAnsi="仿宋_GB2312" w:cs="仿宋_GB2312"/>
                <w:bCs/>
                <w:kern w:val="0"/>
              </w:rPr>
            </w:pP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 xml:space="preserve">    </w:t>
            </w:r>
            <w:r>
              <w:rPr>
                <w:rFonts w:ascii="仿宋_GB2312" w:eastAsia="仿宋_GB2312" w:hAnsi="仿宋_GB2312" w:cs="仿宋_GB2312"/>
                <w:bCs/>
                <w:kern w:val="0"/>
              </w:rPr>
              <w:t xml:space="preserve"> </w:t>
            </w:r>
            <w:bookmarkStart w:id="0" w:name="_GoBack"/>
            <w:bookmarkEnd w:id="0"/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2.</w:t>
            </w:r>
            <w:r w:rsidRPr="001671F7">
              <w:rPr>
                <w:rFonts w:ascii="仿宋_GB2312" w:eastAsia="仿宋_GB2312" w:hAnsi="仿宋_GB2312" w:cs="仿宋_GB2312" w:hint="eastAsia"/>
                <w:bCs/>
                <w:kern w:val="0"/>
              </w:rPr>
              <w:t>未提供检测人员社会保险证明材料。</w:t>
            </w:r>
          </w:p>
          <w:p w:rsidR="005F679B" w:rsidRPr="001671F7" w:rsidRDefault="005F679B">
            <w:pPr>
              <w:pStyle w:val="a3"/>
              <w:ind w:firstLineChars="200" w:firstLine="420"/>
              <w:rPr>
                <w:rFonts w:ascii="仿宋_GB2312" w:eastAsia="仿宋_GB2312" w:hAnsi="仿宋_GB2312" w:cs="仿宋_GB2312"/>
                <w:bCs/>
                <w:kern w:val="0"/>
              </w:rPr>
            </w:pPr>
          </w:p>
          <w:p w:rsidR="005F679B" w:rsidRPr="001671F7" w:rsidRDefault="005F679B">
            <w:pPr>
              <w:pStyle w:val="a3"/>
              <w:rPr>
                <w:rFonts w:ascii="仿宋_GB2312" w:eastAsia="仿宋_GB2312" w:hAnsi="仿宋_GB2312" w:cs="仿宋_GB2312"/>
                <w:bCs/>
                <w:kern w:val="0"/>
              </w:rPr>
            </w:pPr>
          </w:p>
        </w:tc>
      </w:tr>
      <w:tr w:rsidR="005F679B">
        <w:trPr>
          <w:trHeight w:val="1039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5F679B">
        <w:trPr>
          <w:trHeight w:val="1003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1671F7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F679B" w:rsidRDefault="005F679B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5F679B" w:rsidRDefault="005F679B"/>
    <w:sectPr w:rsidR="005F679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04DA"/>
    <w:rsid w:val="000C04DA"/>
    <w:rsid w:val="001671F7"/>
    <w:rsid w:val="00317BF7"/>
    <w:rsid w:val="003577D4"/>
    <w:rsid w:val="005F679B"/>
    <w:rsid w:val="006260DE"/>
    <w:rsid w:val="009464BD"/>
    <w:rsid w:val="00963916"/>
    <w:rsid w:val="00CA2B2D"/>
    <w:rsid w:val="00D31DFE"/>
    <w:rsid w:val="08201BE9"/>
    <w:rsid w:val="313B1844"/>
    <w:rsid w:val="3CA46D48"/>
    <w:rsid w:val="7831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ADE5BE"/>
  <w15:docId w15:val="{CC3D1275-C3CE-4C76-A1B3-09B3742F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528</Characters>
  <Application>Microsoft Office Word</Application>
  <DocSecurity>0</DocSecurity>
  <Lines>4</Lines>
  <Paragraphs>1</Paragraphs>
  <ScaleCrop>false</ScaleCrop>
  <Company>MS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郭志慧</cp:lastModifiedBy>
  <cp:revision>7</cp:revision>
  <dcterms:created xsi:type="dcterms:W3CDTF">2022-01-25T01:37:00Z</dcterms:created>
  <dcterms:modified xsi:type="dcterms:W3CDTF">2022-01-26T06:30:00Z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53001CBB30144CE8851504F0D25C5FB2</vt:lpwstr>
  </property>
</Properties>
</file>